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8BCD2" w14:textId="77777777" w:rsidR="00A42AF6" w:rsidRPr="00372F99" w:rsidRDefault="00A42AF6" w:rsidP="00057CA0">
      <w:pPr>
        <w:pStyle w:val="MemoHeader"/>
        <w:jc w:val="center"/>
        <w:rPr>
          <w:rFonts w:ascii="Georgia" w:hAnsi="Georgia"/>
        </w:rPr>
      </w:pPr>
      <w:bookmarkStart w:id="0" w:name="_GoBack"/>
      <w:bookmarkEnd w:id="0"/>
      <w:r w:rsidRPr="00372F99">
        <w:rPr>
          <w:rFonts w:ascii="Georgia" w:hAnsi="Georgia"/>
        </w:rPr>
        <w:t>PUC Interoffice Memorandum</w:t>
      </w:r>
    </w:p>
    <w:p w14:paraId="4DE0AE9D" w14:textId="4ABA02AC" w:rsidR="001404BE" w:rsidRPr="00EA0B92" w:rsidRDefault="001404BE" w:rsidP="001404BE">
      <w:pPr>
        <w:rPr>
          <w:rFonts w:cs="Times New Roman"/>
        </w:rPr>
      </w:pPr>
      <w:r w:rsidRPr="00EA0B92">
        <w:rPr>
          <w:rFonts w:cs="Times New Roman"/>
          <w:b/>
        </w:rPr>
        <w:t>To:</w:t>
      </w:r>
      <w:r w:rsidRPr="00EA0B92">
        <w:rPr>
          <w:rFonts w:cs="Times New Roman"/>
        </w:rPr>
        <w:tab/>
      </w:r>
      <w:r>
        <w:rPr>
          <w:rFonts w:cs="Times New Roman"/>
        </w:rPr>
        <w:tab/>
      </w:r>
      <w:r w:rsidR="002A6810">
        <w:rPr>
          <w:rFonts w:cs="Times New Roman"/>
        </w:rPr>
        <w:t>Megan Chalifoux</w:t>
      </w:r>
      <w:r>
        <w:rPr>
          <w:rFonts w:cs="Times New Roman"/>
        </w:rPr>
        <w:t>, Attorney</w:t>
      </w:r>
    </w:p>
    <w:p w14:paraId="3F978D49" w14:textId="77777777" w:rsidR="001404BE" w:rsidRPr="00EA0B92" w:rsidRDefault="001404BE" w:rsidP="001404BE">
      <w:pPr>
        <w:ind w:left="1440"/>
        <w:rPr>
          <w:rFonts w:cs="Times New Roman"/>
        </w:rPr>
      </w:pPr>
      <w:r w:rsidRPr="00EA0B92">
        <w:rPr>
          <w:rFonts w:cs="Times New Roman"/>
        </w:rPr>
        <w:t>Legal Division</w:t>
      </w:r>
    </w:p>
    <w:p w14:paraId="3413F19A" w14:textId="77777777" w:rsidR="00DA2948" w:rsidRPr="00F82F6E" w:rsidRDefault="00DA2948" w:rsidP="006A6B7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C2870BE" w14:textId="6055739C" w:rsidR="00DA2948" w:rsidRPr="00F82F6E" w:rsidRDefault="00E7348A" w:rsidP="00DA2948">
      <w:r w:rsidRPr="00F82F6E">
        <w:rPr>
          <w:b/>
        </w:rPr>
        <w:t>From</w:t>
      </w:r>
      <w:r w:rsidR="00DA2948" w:rsidRPr="00F82F6E">
        <w:rPr>
          <w:b/>
        </w:rPr>
        <w:t>:</w:t>
      </w:r>
      <w:r w:rsidR="00DA2948">
        <w:tab/>
      </w:r>
      <w:r>
        <w:tab/>
      </w:r>
      <w:r w:rsidR="002A6810">
        <w:t>Alicia Maloy</w:t>
      </w:r>
      <w:r w:rsidR="00DA2948" w:rsidRPr="00EA0B92">
        <w:t xml:space="preserve">, </w:t>
      </w:r>
      <w:r w:rsidR="002A6810">
        <w:t>Senior Infrastructure Analyst</w:t>
      </w:r>
    </w:p>
    <w:p w14:paraId="367A1406" w14:textId="77777777" w:rsidR="00DA2948" w:rsidRDefault="00DA2948" w:rsidP="00DA294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045EEC58" w14:textId="77777777" w:rsidR="00DA2948" w:rsidRPr="00F82F6E" w:rsidRDefault="00DA2948" w:rsidP="00DA2948">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489DAE5B" w14:textId="1755CB2B" w:rsidR="001404BE" w:rsidRPr="00EA0B92" w:rsidRDefault="001404BE" w:rsidP="001404BE">
      <w:pPr>
        <w:tabs>
          <w:tab w:val="right" w:pos="9360"/>
        </w:tabs>
        <w:rPr>
          <w:rFonts w:cs="Times New Roman"/>
          <w:b/>
        </w:rPr>
      </w:pPr>
      <w:r w:rsidRPr="00EA0B92">
        <w:rPr>
          <w:rFonts w:cs="Times New Roman"/>
          <w:b/>
        </w:rPr>
        <w:t>Date:</w:t>
      </w:r>
      <w:r w:rsidRPr="00EA0B92">
        <w:rPr>
          <w:rFonts w:cs="Times New Roman"/>
        </w:rPr>
        <w:t xml:space="preserve">  </w:t>
      </w:r>
      <w:r w:rsidRPr="00EA0B92">
        <w:rPr>
          <w:rFonts w:cs="Times New Roman"/>
        </w:rPr>
        <w:tab/>
      </w:r>
      <w:r>
        <w:rPr>
          <w:rFonts w:cs="Times New Roman"/>
        </w:rPr>
        <w:tab/>
      </w:r>
      <w:r w:rsidR="002A6810">
        <w:rPr>
          <w:rFonts w:cs="Times New Roman"/>
        </w:rPr>
        <w:t>August 31, 2020</w:t>
      </w:r>
    </w:p>
    <w:p w14:paraId="6436B059" w14:textId="77777777" w:rsidR="00A42AF6" w:rsidRPr="00991593" w:rsidRDefault="00A42AF6" w:rsidP="00FD373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jc w:val="left"/>
        <w:rPr>
          <w:rFonts w:cs="Times New Roman"/>
        </w:rPr>
      </w:pPr>
    </w:p>
    <w:p w14:paraId="211837A0" w14:textId="66F13D89" w:rsidR="00567E4B" w:rsidRPr="00B602FC" w:rsidRDefault="00A42AF6" w:rsidP="00D62C4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cs="Times New Roman"/>
          <w:i/>
        </w:rPr>
      </w:pPr>
      <w:r w:rsidRPr="00991593">
        <w:rPr>
          <w:rFonts w:cs="Times New Roman"/>
          <w:b/>
        </w:rPr>
        <w:t>Subject:</w:t>
      </w:r>
      <w:r w:rsidRPr="00991593">
        <w:rPr>
          <w:rFonts w:cs="Times New Roman"/>
          <w:b/>
        </w:rPr>
        <w:tab/>
      </w:r>
      <w:r w:rsidR="00567E4B" w:rsidRPr="00575285">
        <w:rPr>
          <w:rFonts w:cs="Times New Roman"/>
          <w:b/>
        </w:rPr>
        <w:t>Docket No.</w:t>
      </w:r>
      <w:r w:rsidR="002A6810">
        <w:rPr>
          <w:rFonts w:cs="Times New Roman"/>
          <w:b/>
        </w:rPr>
        <w:t xml:space="preserve"> 51124</w:t>
      </w:r>
      <w:r w:rsidR="00991593">
        <w:rPr>
          <w:rFonts w:cs="Times New Roman"/>
        </w:rPr>
        <w:t>:</w:t>
      </w:r>
      <w:r w:rsidR="00567E4B" w:rsidRPr="00991593">
        <w:rPr>
          <w:rFonts w:cs="Times New Roman"/>
        </w:rPr>
        <w:t xml:space="preserve"> </w:t>
      </w:r>
      <w:r w:rsidR="002A6810">
        <w:rPr>
          <w:rFonts w:cs="Times New Roman"/>
          <w:i/>
        </w:rPr>
        <w:t>Petition of the City of Pharr and the City of San Juan</w:t>
      </w:r>
      <w:r w:rsidR="00CE381A">
        <w:rPr>
          <w:rFonts w:cs="Times New Roman"/>
          <w:i/>
        </w:rPr>
        <w:t xml:space="preserve"> </w:t>
      </w:r>
      <w:r w:rsidR="00B602FC" w:rsidRPr="00B602FC">
        <w:rPr>
          <w:rFonts w:cs="Times New Roman"/>
          <w:i/>
        </w:rPr>
        <w:t xml:space="preserve">for Approval of </w:t>
      </w:r>
      <w:r w:rsidR="005E3FA1">
        <w:rPr>
          <w:rFonts w:cs="Times New Roman"/>
          <w:i/>
        </w:rPr>
        <w:t xml:space="preserve">a </w:t>
      </w:r>
      <w:r w:rsidR="00B602FC" w:rsidRPr="00B602FC">
        <w:rPr>
          <w:rFonts w:cs="Times New Roman"/>
          <w:i/>
        </w:rPr>
        <w:t xml:space="preserve">Service Area Contract Under Texas Water Code </w:t>
      </w:r>
      <w:r w:rsidR="00B602FC">
        <w:rPr>
          <w:rFonts w:cs="Times New Roman"/>
        </w:rPr>
        <w:t xml:space="preserve">§ </w:t>
      </w:r>
      <w:r w:rsidR="00B602FC" w:rsidRPr="00B602FC">
        <w:rPr>
          <w:rFonts w:cs="Times New Roman"/>
          <w:i/>
        </w:rPr>
        <w:t xml:space="preserve">13.248 and </w:t>
      </w:r>
      <w:r w:rsidR="0091293F" w:rsidRPr="00B602FC">
        <w:rPr>
          <w:rFonts w:cs="Times New Roman"/>
          <w:i/>
        </w:rPr>
        <w:t>to A</w:t>
      </w:r>
      <w:r w:rsidR="00567E4B" w:rsidRPr="00B602FC">
        <w:rPr>
          <w:rFonts w:cs="Times New Roman"/>
          <w:i/>
        </w:rPr>
        <w:t>mend</w:t>
      </w:r>
      <w:r w:rsidR="005E3FA1">
        <w:rPr>
          <w:rFonts w:cs="Times New Roman"/>
          <w:i/>
        </w:rPr>
        <w:t xml:space="preserve"> </w:t>
      </w:r>
      <w:r w:rsidR="00567E4B" w:rsidRPr="00B602FC">
        <w:rPr>
          <w:rFonts w:cs="Times New Roman"/>
          <w:i/>
        </w:rPr>
        <w:t>Certificate</w:t>
      </w:r>
      <w:r w:rsidR="00535C6E">
        <w:rPr>
          <w:rFonts w:cs="Times New Roman"/>
          <w:i/>
        </w:rPr>
        <w:t>s</w:t>
      </w:r>
      <w:r w:rsidR="00567E4B" w:rsidRPr="00B602FC">
        <w:rPr>
          <w:rFonts w:cs="Times New Roman"/>
          <w:i/>
        </w:rPr>
        <w:t xml:space="preserve"> of</w:t>
      </w:r>
      <w:r w:rsidR="00575285" w:rsidRPr="00B602FC">
        <w:rPr>
          <w:rFonts w:cs="Times New Roman"/>
          <w:i/>
        </w:rPr>
        <w:t xml:space="preserve"> Convenience and Necessity</w:t>
      </w:r>
      <w:r w:rsidR="0091293F" w:rsidRPr="00B602FC">
        <w:rPr>
          <w:rFonts w:cs="Times New Roman"/>
          <w:i/>
        </w:rPr>
        <w:t xml:space="preserve"> </w:t>
      </w:r>
      <w:r w:rsidR="00567E4B" w:rsidRPr="00B602FC">
        <w:rPr>
          <w:rFonts w:cs="Times New Roman"/>
          <w:i/>
        </w:rPr>
        <w:t>in</w:t>
      </w:r>
      <w:r w:rsidR="00FC4428" w:rsidRPr="00B602FC">
        <w:rPr>
          <w:rFonts w:cs="Times New Roman"/>
          <w:i/>
        </w:rPr>
        <w:t xml:space="preserve"> </w:t>
      </w:r>
      <w:r w:rsidR="00535C6E">
        <w:rPr>
          <w:rFonts w:cs="Times New Roman"/>
          <w:i/>
        </w:rPr>
        <w:t>Hidalgo</w:t>
      </w:r>
      <w:r w:rsidR="00CE381A" w:rsidRPr="00EA0B92">
        <w:rPr>
          <w:rFonts w:cs="Times New Roman"/>
          <w:i/>
        </w:rPr>
        <w:t xml:space="preserve"> </w:t>
      </w:r>
      <w:r w:rsidR="00567E4B" w:rsidRPr="00B602FC">
        <w:rPr>
          <w:rFonts w:cs="Times New Roman"/>
          <w:i/>
        </w:rPr>
        <w:t>County</w:t>
      </w:r>
    </w:p>
    <w:p w14:paraId="391AC12E" w14:textId="77777777" w:rsidR="0042364A" w:rsidRPr="00991593" w:rsidRDefault="0042364A" w:rsidP="00FD373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rPr>
          <w:rFonts w:cs="Times New Roman"/>
        </w:rPr>
      </w:pPr>
    </w:p>
    <w:p w14:paraId="5271C333" w14:textId="7F3AFB98" w:rsidR="00331AA9" w:rsidRDefault="00B602FC" w:rsidP="00B602FC">
      <w:pPr>
        <w:rPr>
          <w:rFonts w:cs="Times New Roman"/>
          <w:bCs/>
        </w:rPr>
      </w:pPr>
      <w:r>
        <w:rPr>
          <w:rFonts w:cs="Times New Roman"/>
        </w:rPr>
        <w:t>On</w:t>
      </w:r>
      <w:r w:rsidR="000F29CC">
        <w:rPr>
          <w:color w:val="FF0000"/>
        </w:rPr>
        <w:t xml:space="preserve"> </w:t>
      </w:r>
      <w:r w:rsidR="000F29CC" w:rsidRPr="000F29CC">
        <w:t>July 29, 2020</w:t>
      </w:r>
      <w:r w:rsidR="0091293F">
        <w:rPr>
          <w:rFonts w:cs="Times New Roman"/>
        </w:rPr>
        <w:t>,</w:t>
      </w:r>
      <w:r w:rsidR="000F29CC">
        <w:rPr>
          <w:rFonts w:cs="Times New Roman"/>
        </w:rPr>
        <w:t xml:space="preserve"> the City of Pharr</w:t>
      </w:r>
      <w:r w:rsidR="00304643">
        <w:rPr>
          <w:rFonts w:cs="Times New Roman"/>
          <w:bCs/>
        </w:rPr>
        <w:t xml:space="preserve"> and</w:t>
      </w:r>
      <w:r w:rsidR="000F29CC">
        <w:rPr>
          <w:rFonts w:cs="Times New Roman"/>
          <w:bCs/>
        </w:rPr>
        <w:t xml:space="preserve"> the City of San Juan</w:t>
      </w:r>
      <w:r w:rsidR="00304643">
        <w:rPr>
          <w:rFonts w:cs="Times New Roman"/>
          <w:bCs/>
        </w:rPr>
        <w:t xml:space="preserve"> </w:t>
      </w:r>
      <w:r w:rsidRPr="00B602FC">
        <w:rPr>
          <w:rFonts w:cs="Times New Roman"/>
          <w:bCs/>
        </w:rPr>
        <w:t>(collectively,</w:t>
      </w:r>
      <w:r w:rsidR="00C91266">
        <w:rPr>
          <w:rFonts w:cs="Times New Roman"/>
          <w:bCs/>
        </w:rPr>
        <w:t xml:space="preserve"> </w:t>
      </w:r>
      <w:r w:rsidR="00FD4F3D">
        <w:rPr>
          <w:rFonts w:cs="Times New Roman"/>
          <w:bCs/>
        </w:rPr>
        <w:t>Petitioners</w:t>
      </w:r>
      <w:r w:rsidRPr="00B602FC">
        <w:rPr>
          <w:rFonts w:cs="Times New Roman"/>
          <w:bCs/>
        </w:rPr>
        <w:t>)</w:t>
      </w:r>
      <w:r w:rsidR="004A1B63">
        <w:rPr>
          <w:rFonts w:cs="Times New Roman"/>
          <w:bCs/>
        </w:rPr>
        <w:t xml:space="preserve"> filed a petition </w:t>
      </w:r>
      <w:r w:rsidRPr="00B602FC">
        <w:rPr>
          <w:rFonts w:cs="Times New Roman"/>
          <w:bCs/>
        </w:rPr>
        <w:t>for approval of a contract designat</w:t>
      </w:r>
      <w:r w:rsidR="00D2528C">
        <w:rPr>
          <w:rFonts w:cs="Times New Roman"/>
          <w:bCs/>
        </w:rPr>
        <w:t>ing C</w:t>
      </w:r>
      <w:r>
        <w:rPr>
          <w:rFonts w:cs="Times New Roman"/>
          <w:bCs/>
        </w:rPr>
        <w:t xml:space="preserve">ertificate </w:t>
      </w:r>
      <w:r w:rsidR="00D2528C">
        <w:rPr>
          <w:rFonts w:cs="Times New Roman"/>
          <w:bCs/>
        </w:rPr>
        <w:t>C</w:t>
      </w:r>
      <w:r>
        <w:rPr>
          <w:rFonts w:cs="Times New Roman"/>
          <w:bCs/>
        </w:rPr>
        <w:t xml:space="preserve">onvenience and </w:t>
      </w:r>
      <w:r w:rsidR="00D2528C">
        <w:rPr>
          <w:rFonts w:cs="Times New Roman"/>
          <w:bCs/>
        </w:rPr>
        <w:t>N</w:t>
      </w:r>
      <w:r w:rsidRPr="00B602FC">
        <w:rPr>
          <w:rFonts w:cs="Times New Roman"/>
          <w:bCs/>
        </w:rPr>
        <w:t xml:space="preserve">ecessity (CCN) service areas under Texas Water Code </w:t>
      </w:r>
      <w:r w:rsidR="00EE470D">
        <w:rPr>
          <w:rFonts w:cs="Times New Roman"/>
          <w:bCs/>
        </w:rPr>
        <w:t xml:space="preserve">(TWC) </w:t>
      </w:r>
      <w:r w:rsidRPr="00B602FC">
        <w:rPr>
          <w:rFonts w:cs="Times New Roman"/>
          <w:bCs/>
        </w:rPr>
        <w:t xml:space="preserve">§ </w:t>
      </w:r>
      <w:r>
        <w:rPr>
          <w:rFonts w:cs="Times New Roman"/>
          <w:bCs/>
        </w:rPr>
        <w:t>13.248</w:t>
      </w:r>
      <w:r w:rsidR="00304643">
        <w:rPr>
          <w:rFonts w:cs="Times New Roman"/>
        </w:rPr>
        <w:t>, to amend the</w:t>
      </w:r>
      <w:r w:rsidR="00B9161E">
        <w:rPr>
          <w:rFonts w:cs="Times New Roman"/>
        </w:rPr>
        <w:t xml:space="preserve"> City of Pharr</w:t>
      </w:r>
      <w:r w:rsidR="00304643">
        <w:rPr>
          <w:rFonts w:cs="Times New Roman"/>
        </w:rPr>
        <w:t>’s</w:t>
      </w:r>
      <w:r w:rsidR="00B9161E">
        <w:rPr>
          <w:rFonts w:cs="Times New Roman"/>
        </w:rPr>
        <w:t xml:space="preserve"> sewer </w:t>
      </w:r>
      <w:r w:rsidR="00304643">
        <w:rPr>
          <w:rFonts w:cs="Times New Roman"/>
        </w:rPr>
        <w:t>certificate of convenience and necessity (CCN) No.</w:t>
      </w:r>
      <w:r w:rsidR="00B9161E">
        <w:rPr>
          <w:rFonts w:cs="Times New Roman"/>
        </w:rPr>
        <w:t xml:space="preserve"> 20643</w:t>
      </w:r>
      <w:r w:rsidR="00304643">
        <w:rPr>
          <w:rFonts w:cs="Times New Roman"/>
        </w:rPr>
        <w:t xml:space="preserve"> and</w:t>
      </w:r>
      <w:r w:rsidR="00B9161E">
        <w:rPr>
          <w:rFonts w:cs="Times New Roman"/>
        </w:rPr>
        <w:t xml:space="preserve"> the City of San Juan</w:t>
      </w:r>
      <w:r w:rsidR="00304643">
        <w:rPr>
          <w:rFonts w:cs="Times New Roman"/>
        </w:rPr>
        <w:t>’s</w:t>
      </w:r>
      <w:r w:rsidR="00B9161E">
        <w:rPr>
          <w:rFonts w:cs="Times New Roman"/>
        </w:rPr>
        <w:t xml:space="preserve"> sewer C</w:t>
      </w:r>
      <w:r w:rsidR="00304643">
        <w:rPr>
          <w:rFonts w:cs="Times New Roman"/>
        </w:rPr>
        <w:t>CN No.</w:t>
      </w:r>
      <w:r w:rsidR="00B9161E">
        <w:rPr>
          <w:rFonts w:cs="Times New Roman"/>
        </w:rPr>
        <w:t xml:space="preserve"> 20791</w:t>
      </w:r>
      <w:r w:rsidR="00304643">
        <w:rPr>
          <w:rFonts w:cs="Times New Roman"/>
        </w:rPr>
        <w:t xml:space="preserve"> </w:t>
      </w:r>
      <w:r>
        <w:rPr>
          <w:rFonts w:cs="Times New Roman"/>
          <w:bCs/>
        </w:rPr>
        <w:t xml:space="preserve">in </w:t>
      </w:r>
      <w:r w:rsidR="00FD4F3D" w:rsidRPr="00FD4F3D">
        <w:t>Hidalgo</w:t>
      </w:r>
      <w:r>
        <w:rPr>
          <w:rFonts w:cs="Times New Roman"/>
          <w:bCs/>
        </w:rPr>
        <w:t xml:space="preserve"> County, Texas. </w:t>
      </w:r>
      <w:r w:rsidR="00FD4F3D">
        <w:rPr>
          <w:rFonts w:cs="Times New Roman"/>
          <w:bCs/>
        </w:rPr>
        <w:t xml:space="preserve"> </w:t>
      </w:r>
      <w:r w:rsidR="00927E84">
        <w:rPr>
          <w:rFonts w:cs="Times New Roman"/>
          <w:bCs/>
        </w:rPr>
        <w:t>Specifically,</w:t>
      </w:r>
      <w:r w:rsidR="00FD4F3D">
        <w:rPr>
          <w:rFonts w:cs="Times New Roman"/>
          <w:bCs/>
        </w:rPr>
        <w:t xml:space="preserve"> the Petitioners seek dual certification of the sewer service territory designated in an Agreement Designating Retail Sewer Service Territory between the cities of Pharr and San Juan.  </w:t>
      </w:r>
      <w:r w:rsidR="00656C75">
        <w:rPr>
          <w:rFonts w:cs="Times New Roman"/>
          <w:bCs/>
        </w:rPr>
        <w:t xml:space="preserve">The </w:t>
      </w:r>
      <w:r w:rsidR="00D74EBE">
        <w:rPr>
          <w:rFonts w:cs="Times New Roman"/>
          <w:bCs/>
        </w:rPr>
        <w:t xml:space="preserve">Petitioners’ </w:t>
      </w:r>
      <w:r w:rsidR="00656C75" w:rsidRPr="00656C75">
        <w:rPr>
          <w:rFonts w:cs="Times New Roman"/>
          <w:bCs/>
        </w:rPr>
        <w:t>TWC § 13.248 service area contract</w:t>
      </w:r>
      <w:r w:rsidR="00656C75">
        <w:rPr>
          <w:rFonts w:cs="Times New Roman"/>
          <w:bCs/>
        </w:rPr>
        <w:t xml:space="preserve"> is being reviewed in accordance with </w:t>
      </w:r>
      <w:r w:rsidR="00656C75" w:rsidRPr="00656C75">
        <w:rPr>
          <w:rFonts w:cs="Times New Roman"/>
          <w:bCs/>
        </w:rPr>
        <w:t>16 T</w:t>
      </w:r>
      <w:r w:rsidR="00656C75">
        <w:rPr>
          <w:rFonts w:cs="Times New Roman"/>
          <w:bCs/>
        </w:rPr>
        <w:t>exas Administrative Code (TAC) § 24.253</w:t>
      </w:r>
      <w:r w:rsidR="00656C75" w:rsidRPr="00656C75">
        <w:rPr>
          <w:rFonts w:cs="Times New Roman"/>
          <w:bCs/>
        </w:rPr>
        <w:t>.</w:t>
      </w:r>
    </w:p>
    <w:p w14:paraId="715A4BEC" w14:textId="14D2E531" w:rsidR="00656C75" w:rsidRDefault="00656C75" w:rsidP="00331AA9">
      <w:pPr>
        <w:rPr>
          <w:rFonts w:cs="Times New Roman"/>
          <w:bCs/>
        </w:rPr>
      </w:pPr>
    </w:p>
    <w:p w14:paraId="79AF3CB9" w14:textId="3BB82689" w:rsidR="00927E84" w:rsidRDefault="00927E84" w:rsidP="00331AA9">
      <w:pPr>
        <w:rPr>
          <w:rFonts w:cs="Times New Roman"/>
          <w:bCs/>
        </w:rPr>
      </w:pPr>
      <w:r>
        <w:rPr>
          <w:rFonts w:cs="Times New Roman"/>
          <w:bCs/>
        </w:rPr>
        <w:t>Staff has reviewed the information provided by the Petitioners and recommends the petition be deemed administratively incomplete and not accepted for filing due to the deficiency detailed below:</w:t>
      </w:r>
    </w:p>
    <w:p w14:paraId="22AB2233" w14:textId="1A4BBC7F" w:rsidR="00927E84" w:rsidRDefault="00927E84" w:rsidP="00331AA9">
      <w:pPr>
        <w:rPr>
          <w:rFonts w:cs="Times New Roman"/>
          <w:bCs/>
        </w:rPr>
      </w:pPr>
    </w:p>
    <w:p w14:paraId="21C312D6" w14:textId="77777777" w:rsidR="00927E84" w:rsidRPr="00F65BBA" w:rsidRDefault="00927E84" w:rsidP="00927E84">
      <w:pPr>
        <w:spacing w:after="120"/>
        <w:rPr>
          <w:rFonts w:cs="Times New Roman"/>
          <w:b/>
        </w:rPr>
      </w:pPr>
      <w:r w:rsidRPr="00F65BBA">
        <w:rPr>
          <w:rFonts w:cs="Times New Roman"/>
          <w:b/>
          <w:u w:val="single"/>
        </w:rPr>
        <w:t>Mapping Information</w:t>
      </w:r>
      <w:r w:rsidRPr="00F65BBA">
        <w:rPr>
          <w:rFonts w:cs="Times New Roman"/>
          <w:b/>
        </w:rPr>
        <w:t>:</w:t>
      </w:r>
    </w:p>
    <w:p w14:paraId="0FE8A622" w14:textId="75423A0E" w:rsidR="00927E84" w:rsidRDefault="00927E84" w:rsidP="00927E84">
      <w:r>
        <w:t xml:space="preserve">The digital data filed is deficient.  The requested area does not accurately </w:t>
      </w:r>
      <w:r w:rsidR="00890F29">
        <w:t xml:space="preserve">follow </w:t>
      </w:r>
      <w:r>
        <w:t>the boundaries of existing CCNs.  Therefore, there are portions of the requested area already certificated to the City of Pharr’s CCN No. 20643, that should be removed from the requested area.  There are portions of the requested area that should include portions of the City of San Juan’s CCN No. 20791, that should be added to the requested area.  Also, the requested area cannot include uncertificated service area with this type of petition.  If the City of Pharr is seeking uncertificated service area, it must file a CCN amendment application.</w:t>
      </w:r>
    </w:p>
    <w:p w14:paraId="6B3A201E" w14:textId="77777777" w:rsidR="00927E84" w:rsidRDefault="00927E84" w:rsidP="00927E84"/>
    <w:p w14:paraId="2FEF20D3" w14:textId="77777777" w:rsidR="00927E84" w:rsidRPr="00377683" w:rsidRDefault="00927E84" w:rsidP="00927E84">
      <w:r w:rsidRPr="00377683">
        <w:t xml:space="preserve">Applicant must submit the following </w:t>
      </w:r>
      <w:r>
        <w:t xml:space="preserve">items </w:t>
      </w:r>
      <w:r w:rsidRPr="00377683">
        <w:t>to resolve the mapping deficiencies:</w:t>
      </w:r>
    </w:p>
    <w:p w14:paraId="668B0FED" w14:textId="03CB174C" w:rsidR="00927E84" w:rsidRDefault="00927E84" w:rsidP="00927E84">
      <w:pPr>
        <w:rPr>
          <w:rFonts w:cs="Times New Roman"/>
          <w:bCs/>
        </w:rPr>
      </w:pPr>
      <w:r>
        <w:t>Revised d</w:t>
      </w:r>
      <w:r w:rsidRPr="00377683">
        <w:t xml:space="preserve">igital </w:t>
      </w:r>
      <w:r>
        <w:t xml:space="preserve">mapping </w:t>
      </w:r>
      <w:r w:rsidRPr="00377683">
        <w:t xml:space="preserve">data </w:t>
      </w:r>
      <w:r>
        <w:t xml:space="preserve">for the requested </w:t>
      </w:r>
      <w:r w:rsidRPr="00377683">
        <w:t>area</w:t>
      </w:r>
      <w:r>
        <w:t>, provided as a single polygon record, in a shapefile (SHP) format,</w:t>
      </w:r>
      <w:r w:rsidRPr="00377683">
        <w:t xml:space="preserve"> </w:t>
      </w:r>
      <w:r>
        <w:t>georeferenced in NAD83 Texas Statewide Mapping System (Meters)</w:t>
      </w:r>
      <w:r w:rsidRPr="00377683">
        <w:t>.</w:t>
      </w:r>
    </w:p>
    <w:sectPr w:rsidR="00927E84" w:rsidSect="00BF5BA4">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62D06" w14:textId="77777777" w:rsidR="009E0707" w:rsidRDefault="009E0707" w:rsidP="004C257B">
      <w:r>
        <w:separator/>
      </w:r>
    </w:p>
  </w:endnote>
  <w:endnote w:type="continuationSeparator" w:id="0">
    <w:p w14:paraId="339F072C" w14:textId="77777777" w:rsidR="009E0707" w:rsidRDefault="009E0707" w:rsidP="004C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94B55" w14:textId="77777777" w:rsidR="009E0707" w:rsidRDefault="009E0707" w:rsidP="004C257B">
      <w:r>
        <w:separator/>
      </w:r>
    </w:p>
  </w:footnote>
  <w:footnote w:type="continuationSeparator" w:id="0">
    <w:p w14:paraId="02F196D9" w14:textId="77777777" w:rsidR="009E0707" w:rsidRDefault="009E0707" w:rsidP="004C2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E25938"/>
    <w:multiLevelType w:val="hybridMultilevel"/>
    <w:tmpl w:val="04602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D25D37"/>
    <w:multiLevelType w:val="hybridMultilevel"/>
    <w:tmpl w:val="89F28172"/>
    <w:lvl w:ilvl="0" w:tplc="1C600298">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107167D9"/>
    <w:multiLevelType w:val="hybridMultilevel"/>
    <w:tmpl w:val="65B44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874E5D"/>
    <w:multiLevelType w:val="hybridMultilevel"/>
    <w:tmpl w:val="004E1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653B09"/>
    <w:multiLevelType w:val="hybridMultilevel"/>
    <w:tmpl w:val="DB6A1128"/>
    <w:lvl w:ilvl="0" w:tplc="1C60029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41F0300"/>
    <w:multiLevelType w:val="hybridMultilevel"/>
    <w:tmpl w:val="32FA2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B17E57"/>
    <w:multiLevelType w:val="hybridMultilevel"/>
    <w:tmpl w:val="32101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D4AA0"/>
    <w:multiLevelType w:val="hybridMultilevel"/>
    <w:tmpl w:val="326819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2C31190F"/>
    <w:multiLevelType w:val="hybridMultilevel"/>
    <w:tmpl w:val="10500CB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5E70E5"/>
    <w:multiLevelType w:val="hybridMultilevel"/>
    <w:tmpl w:val="FD3EE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21B76"/>
    <w:multiLevelType w:val="hybridMultilevel"/>
    <w:tmpl w:val="740C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40B6E"/>
    <w:multiLevelType w:val="hybridMultilevel"/>
    <w:tmpl w:val="66788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1031E"/>
    <w:multiLevelType w:val="hybridMultilevel"/>
    <w:tmpl w:val="9CEED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B0B64"/>
    <w:multiLevelType w:val="hybridMultilevel"/>
    <w:tmpl w:val="45D42CB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4" w15:restartNumberingAfterBreak="0">
    <w:nsid w:val="46265B9A"/>
    <w:multiLevelType w:val="hybridMultilevel"/>
    <w:tmpl w:val="E04A1B14"/>
    <w:lvl w:ilvl="0" w:tplc="D5FE1FD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46527BFB"/>
    <w:multiLevelType w:val="hybridMultilevel"/>
    <w:tmpl w:val="BB8A2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A4ADF"/>
    <w:multiLevelType w:val="hybridMultilevel"/>
    <w:tmpl w:val="A0B81B9A"/>
    <w:lvl w:ilvl="0" w:tplc="A30CA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82636"/>
    <w:multiLevelType w:val="hybridMultilevel"/>
    <w:tmpl w:val="268AC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06648F"/>
    <w:multiLevelType w:val="hybridMultilevel"/>
    <w:tmpl w:val="EC62E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5539AB"/>
    <w:multiLevelType w:val="hybridMultilevel"/>
    <w:tmpl w:val="5DE6BF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834E99"/>
    <w:multiLevelType w:val="hybridMultilevel"/>
    <w:tmpl w:val="12A6C9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D62C1A"/>
    <w:multiLevelType w:val="hybridMultilevel"/>
    <w:tmpl w:val="B2B41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13147D"/>
    <w:multiLevelType w:val="hybridMultilevel"/>
    <w:tmpl w:val="8B7EECEC"/>
    <w:lvl w:ilvl="0" w:tplc="1C60029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875B43"/>
    <w:multiLevelType w:val="hybridMultilevel"/>
    <w:tmpl w:val="B39024A8"/>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79B5F90"/>
    <w:multiLevelType w:val="hybridMultilevel"/>
    <w:tmpl w:val="DC3C838A"/>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6"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06A6D9A"/>
    <w:multiLevelType w:val="hybridMultilevel"/>
    <w:tmpl w:val="73EE0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EB0205"/>
    <w:multiLevelType w:val="hybridMultilevel"/>
    <w:tmpl w:val="0D586A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6C8314B"/>
    <w:multiLevelType w:val="hybridMultilevel"/>
    <w:tmpl w:val="6C0A56E0"/>
    <w:lvl w:ilvl="0" w:tplc="67AA6156">
      <w:start w:val="1"/>
      <w:numFmt w:val="decimal"/>
      <w:lvlText w:val="%1."/>
      <w:lvlJc w:val="left"/>
      <w:pPr>
        <w:ind w:left="360" w:hanging="360"/>
      </w:pPr>
      <w:rPr>
        <w:rFonts w:hint="default"/>
        <w:b w:val="0"/>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1"/>
  </w:num>
  <w:num w:numId="9">
    <w:abstractNumId w:val="36"/>
  </w:num>
  <w:num w:numId="10">
    <w:abstractNumId w:val="34"/>
  </w:num>
  <w:num w:numId="11">
    <w:abstractNumId w:val="7"/>
  </w:num>
  <w:num w:numId="12">
    <w:abstractNumId w:val="9"/>
  </w:num>
  <w:num w:numId="13">
    <w:abstractNumId w:val="8"/>
  </w:num>
  <w:num w:numId="14">
    <w:abstractNumId w:val="35"/>
  </w:num>
  <w:num w:numId="15">
    <w:abstractNumId w:val="23"/>
  </w:num>
  <w:num w:numId="16">
    <w:abstractNumId w:val="24"/>
  </w:num>
  <w:num w:numId="17">
    <w:abstractNumId w:val="39"/>
  </w:num>
  <w:num w:numId="18">
    <w:abstractNumId w:val="16"/>
  </w:num>
  <w:num w:numId="19">
    <w:abstractNumId w:val="31"/>
  </w:num>
  <w:num w:numId="20">
    <w:abstractNumId w:val="38"/>
  </w:num>
  <w:num w:numId="21">
    <w:abstractNumId w:val="29"/>
  </w:num>
  <w:num w:numId="22">
    <w:abstractNumId w:val="17"/>
  </w:num>
  <w:num w:numId="23">
    <w:abstractNumId w:val="14"/>
  </w:num>
  <w:num w:numId="24">
    <w:abstractNumId w:val="11"/>
  </w:num>
  <w:num w:numId="25">
    <w:abstractNumId w:val="32"/>
  </w:num>
  <w:num w:numId="26">
    <w:abstractNumId w:val="13"/>
  </w:num>
  <w:num w:numId="27">
    <w:abstractNumId w:val="25"/>
  </w:num>
  <w:num w:numId="28">
    <w:abstractNumId w:val="22"/>
  </w:num>
  <w:num w:numId="29">
    <w:abstractNumId w:val="40"/>
  </w:num>
  <w:num w:numId="30">
    <w:abstractNumId w:val="33"/>
  </w:num>
  <w:num w:numId="31">
    <w:abstractNumId w:val="18"/>
  </w:num>
  <w:num w:numId="32">
    <w:abstractNumId w:val="37"/>
  </w:num>
  <w:num w:numId="33">
    <w:abstractNumId w:val="27"/>
  </w:num>
  <w:num w:numId="34">
    <w:abstractNumId w:val="19"/>
  </w:num>
  <w:num w:numId="35">
    <w:abstractNumId w:val="30"/>
  </w:num>
  <w:num w:numId="36">
    <w:abstractNumId w:val="26"/>
  </w:num>
  <w:num w:numId="37">
    <w:abstractNumId w:val="10"/>
  </w:num>
  <w:num w:numId="38">
    <w:abstractNumId w:val="21"/>
  </w:num>
  <w:num w:numId="39">
    <w:abstractNumId w:val="15"/>
  </w:num>
  <w:num w:numId="40">
    <w:abstractNumId w:val="20"/>
  </w:num>
  <w:num w:numId="41">
    <w:abstractNumId w:val="28"/>
  </w:num>
  <w:num w:numId="4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810"/>
    <w:rsid w:val="0000352D"/>
    <w:rsid w:val="000256EC"/>
    <w:rsid w:val="00027323"/>
    <w:rsid w:val="00035D69"/>
    <w:rsid w:val="0003775C"/>
    <w:rsid w:val="00043D5A"/>
    <w:rsid w:val="00051B7F"/>
    <w:rsid w:val="0005717E"/>
    <w:rsid w:val="000571BF"/>
    <w:rsid w:val="00057CA0"/>
    <w:rsid w:val="000675F5"/>
    <w:rsid w:val="00071BFF"/>
    <w:rsid w:val="000759EE"/>
    <w:rsid w:val="0007671C"/>
    <w:rsid w:val="0008430F"/>
    <w:rsid w:val="00086E6A"/>
    <w:rsid w:val="00092C8C"/>
    <w:rsid w:val="00092CAE"/>
    <w:rsid w:val="000A38EB"/>
    <w:rsid w:val="000A608F"/>
    <w:rsid w:val="000A66B8"/>
    <w:rsid w:val="000B1BEA"/>
    <w:rsid w:val="000B2089"/>
    <w:rsid w:val="000B2316"/>
    <w:rsid w:val="000B54A4"/>
    <w:rsid w:val="000B62D5"/>
    <w:rsid w:val="000C3868"/>
    <w:rsid w:val="000D3B74"/>
    <w:rsid w:val="000D795F"/>
    <w:rsid w:val="000E2AF0"/>
    <w:rsid w:val="000F29CC"/>
    <w:rsid w:val="000F50D6"/>
    <w:rsid w:val="000F7BAA"/>
    <w:rsid w:val="00100EFC"/>
    <w:rsid w:val="00113A92"/>
    <w:rsid w:val="00113C72"/>
    <w:rsid w:val="00116413"/>
    <w:rsid w:val="00120E7C"/>
    <w:rsid w:val="001221C8"/>
    <w:rsid w:val="001235C7"/>
    <w:rsid w:val="00135A1F"/>
    <w:rsid w:val="001404BE"/>
    <w:rsid w:val="00150F01"/>
    <w:rsid w:val="00152AF2"/>
    <w:rsid w:val="00154C2A"/>
    <w:rsid w:val="00155FDC"/>
    <w:rsid w:val="00167F1D"/>
    <w:rsid w:val="00171D18"/>
    <w:rsid w:val="001731E1"/>
    <w:rsid w:val="00176D26"/>
    <w:rsid w:val="00185280"/>
    <w:rsid w:val="00192C17"/>
    <w:rsid w:val="001A1DAE"/>
    <w:rsid w:val="001A3D7E"/>
    <w:rsid w:val="001A4E22"/>
    <w:rsid w:val="001B6A39"/>
    <w:rsid w:val="001D4277"/>
    <w:rsid w:val="001D5CBB"/>
    <w:rsid w:val="001F3E7B"/>
    <w:rsid w:val="001F48E1"/>
    <w:rsid w:val="001F4F7A"/>
    <w:rsid w:val="00203027"/>
    <w:rsid w:val="00210784"/>
    <w:rsid w:val="0021412A"/>
    <w:rsid w:val="002206D9"/>
    <w:rsid w:val="002217A8"/>
    <w:rsid w:val="002255B1"/>
    <w:rsid w:val="00235408"/>
    <w:rsid w:val="00235BDA"/>
    <w:rsid w:val="00242EA8"/>
    <w:rsid w:val="00247187"/>
    <w:rsid w:val="00261265"/>
    <w:rsid w:val="00267310"/>
    <w:rsid w:val="002677C4"/>
    <w:rsid w:val="002801FA"/>
    <w:rsid w:val="00281380"/>
    <w:rsid w:val="0028747B"/>
    <w:rsid w:val="00292C2A"/>
    <w:rsid w:val="00297D38"/>
    <w:rsid w:val="002A3C2B"/>
    <w:rsid w:val="002A67ED"/>
    <w:rsid w:val="002A6810"/>
    <w:rsid w:val="002A774A"/>
    <w:rsid w:val="002B0A87"/>
    <w:rsid w:val="002C5527"/>
    <w:rsid w:val="002D4273"/>
    <w:rsid w:val="002D4E2D"/>
    <w:rsid w:val="002F2E16"/>
    <w:rsid w:val="002F3AC4"/>
    <w:rsid w:val="003034C1"/>
    <w:rsid w:val="00304643"/>
    <w:rsid w:val="00311B2F"/>
    <w:rsid w:val="00312577"/>
    <w:rsid w:val="00325143"/>
    <w:rsid w:val="00331AA9"/>
    <w:rsid w:val="00334EFB"/>
    <w:rsid w:val="00336198"/>
    <w:rsid w:val="00344BED"/>
    <w:rsid w:val="00351FD0"/>
    <w:rsid w:val="0035227F"/>
    <w:rsid w:val="00361083"/>
    <w:rsid w:val="00361FA3"/>
    <w:rsid w:val="0036516E"/>
    <w:rsid w:val="00365AD2"/>
    <w:rsid w:val="00372F99"/>
    <w:rsid w:val="0037638C"/>
    <w:rsid w:val="00380648"/>
    <w:rsid w:val="00381FB8"/>
    <w:rsid w:val="00391532"/>
    <w:rsid w:val="00393C75"/>
    <w:rsid w:val="003B1BCE"/>
    <w:rsid w:val="003B41DF"/>
    <w:rsid w:val="003B7930"/>
    <w:rsid w:val="003C0209"/>
    <w:rsid w:val="003C2AEA"/>
    <w:rsid w:val="003C2CC1"/>
    <w:rsid w:val="003C3A0B"/>
    <w:rsid w:val="003C6676"/>
    <w:rsid w:val="003C7F68"/>
    <w:rsid w:val="003D4C8A"/>
    <w:rsid w:val="003D671E"/>
    <w:rsid w:val="003D737A"/>
    <w:rsid w:val="003E0933"/>
    <w:rsid w:val="003E3892"/>
    <w:rsid w:val="003E41D6"/>
    <w:rsid w:val="003E4CAA"/>
    <w:rsid w:val="003F577B"/>
    <w:rsid w:val="003F5ABB"/>
    <w:rsid w:val="004127E2"/>
    <w:rsid w:val="00413646"/>
    <w:rsid w:val="00413FBF"/>
    <w:rsid w:val="00423176"/>
    <w:rsid w:val="0042364A"/>
    <w:rsid w:val="00426D11"/>
    <w:rsid w:val="00431348"/>
    <w:rsid w:val="0043205A"/>
    <w:rsid w:val="00443FBC"/>
    <w:rsid w:val="00447610"/>
    <w:rsid w:val="00460A7E"/>
    <w:rsid w:val="00467F02"/>
    <w:rsid w:val="00472BFF"/>
    <w:rsid w:val="004815B2"/>
    <w:rsid w:val="00490F08"/>
    <w:rsid w:val="00492BC3"/>
    <w:rsid w:val="00494CD9"/>
    <w:rsid w:val="004A1B63"/>
    <w:rsid w:val="004A3B60"/>
    <w:rsid w:val="004A42F2"/>
    <w:rsid w:val="004B562A"/>
    <w:rsid w:val="004B66E1"/>
    <w:rsid w:val="004C0E13"/>
    <w:rsid w:val="004C257B"/>
    <w:rsid w:val="004C3EDA"/>
    <w:rsid w:val="004C4913"/>
    <w:rsid w:val="004D2CA6"/>
    <w:rsid w:val="004E5ACC"/>
    <w:rsid w:val="004F50A3"/>
    <w:rsid w:val="004F79A0"/>
    <w:rsid w:val="00514F7D"/>
    <w:rsid w:val="00521F04"/>
    <w:rsid w:val="00535C6E"/>
    <w:rsid w:val="00543F13"/>
    <w:rsid w:val="005457B4"/>
    <w:rsid w:val="005464F5"/>
    <w:rsid w:val="005466F8"/>
    <w:rsid w:val="005474FB"/>
    <w:rsid w:val="0055212A"/>
    <w:rsid w:val="00554072"/>
    <w:rsid w:val="00564E5D"/>
    <w:rsid w:val="00566776"/>
    <w:rsid w:val="00567E4B"/>
    <w:rsid w:val="005719E0"/>
    <w:rsid w:val="005742F9"/>
    <w:rsid w:val="00575285"/>
    <w:rsid w:val="00597285"/>
    <w:rsid w:val="005B2A2B"/>
    <w:rsid w:val="005D3942"/>
    <w:rsid w:val="005D3B8C"/>
    <w:rsid w:val="005E3FA1"/>
    <w:rsid w:val="005E64FE"/>
    <w:rsid w:val="005F337F"/>
    <w:rsid w:val="006074C3"/>
    <w:rsid w:val="006114C9"/>
    <w:rsid w:val="00617A60"/>
    <w:rsid w:val="00637D84"/>
    <w:rsid w:val="00643F7E"/>
    <w:rsid w:val="00644DBE"/>
    <w:rsid w:val="006453F2"/>
    <w:rsid w:val="0065525B"/>
    <w:rsid w:val="00656C75"/>
    <w:rsid w:val="00657B75"/>
    <w:rsid w:val="006632D6"/>
    <w:rsid w:val="006730D8"/>
    <w:rsid w:val="006A2004"/>
    <w:rsid w:val="006A5E74"/>
    <w:rsid w:val="006A6B7D"/>
    <w:rsid w:val="006C5B27"/>
    <w:rsid w:val="006C6CEB"/>
    <w:rsid w:val="006C6E65"/>
    <w:rsid w:val="006D0D93"/>
    <w:rsid w:val="006D70BB"/>
    <w:rsid w:val="006D738A"/>
    <w:rsid w:val="006E1DD1"/>
    <w:rsid w:val="006E330E"/>
    <w:rsid w:val="006F21E2"/>
    <w:rsid w:val="0072249E"/>
    <w:rsid w:val="00727F1C"/>
    <w:rsid w:val="0073133D"/>
    <w:rsid w:val="00731E68"/>
    <w:rsid w:val="00732647"/>
    <w:rsid w:val="00737C77"/>
    <w:rsid w:val="00742E9F"/>
    <w:rsid w:val="00744E59"/>
    <w:rsid w:val="00746472"/>
    <w:rsid w:val="00755D98"/>
    <w:rsid w:val="007567F7"/>
    <w:rsid w:val="0075745D"/>
    <w:rsid w:val="00757ECE"/>
    <w:rsid w:val="00764F10"/>
    <w:rsid w:val="00767B33"/>
    <w:rsid w:val="00773EE1"/>
    <w:rsid w:val="00786C2D"/>
    <w:rsid w:val="0078779B"/>
    <w:rsid w:val="007906DC"/>
    <w:rsid w:val="007950E4"/>
    <w:rsid w:val="007B0437"/>
    <w:rsid w:val="007B105B"/>
    <w:rsid w:val="007B5140"/>
    <w:rsid w:val="007F0D28"/>
    <w:rsid w:val="007F1D92"/>
    <w:rsid w:val="007F3847"/>
    <w:rsid w:val="008048E4"/>
    <w:rsid w:val="00820305"/>
    <w:rsid w:val="0084063A"/>
    <w:rsid w:val="0084161F"/>
    <w:rsid w:val="00841E34"/>
    <w:rsid w:val="00846300"/>
    <w:rsid w:val="00847C0D"/>
    <w:rsid w:val="008571AF"/>
    <w:rsid w:val="00863631"/>
    <w:rsid w:val="008640DA"/>
    <w:rsid w:val="00867CA4"/>
    <w:rsid w:val="008755F2"/>
    <w:rsid w:val="008876F2"/>
    <w:rsid w:val="00890F29"/>
    <w:rsid w:val="00895598"/>
    <w:rsid w:val="008A10BF"/>
    <w:rsid w:val="008A34C5"/>
    <w:rsid w:val="008A4068"/>
    <w:rsid w:val="008C09BE"/>
    <w:rsid w:val="008C31A4"/>
    <w:rsid w:val="008C6559"/>
    <w:rsid w:val="008D0104"/>
    <w:rsid w:val="008D195F"/>
    <w:rsid w:val="008E312E"/>
    <w:rsid w:val="008E33DD"/>
    <w:rsid w:val="008F4319"/>
    <w:rsid w:val="009007F9"/>
    <w:rsid w:val="00901B8F"/>
    <w:rsid w:val="00901CF3"/>
    <w:rsid w:val="00907F3D"/>
    <w:rsid w:val="00911894"/>
    <w:rsid w:val="0091293F"/>
    <w:rsid w:val="009232DA"/>
    <w:rsid w:val="00927E84"/>
    <w:rsid w:val="009344B6"/>
    <w:rsid w:val="009354FC"/>
    <w:rsid w:val="00940720"/>
    <w:rsid w:val="0094215A"/>
    <w:rsid w:val="009470A5"/>
    <w:rsid w:val="00952CEB"/>
    <w:rsid w:val="0095451F"/>
    <w:rsid w:val="00960215"/>
    <w:rsid w:val="00973410"/>
    <w:rsid w:val="00974E8C"/>
    <w:rsid w:val="009763CF"/>
    <w:rsid w:val="00984480"/>
    <w:rsid w:val="00991593"/>
    <w:rsid w:val="00996B99"/>
    <w:rsid w:val="009A4C6D"/>
    <w:rsid w:val="009A5A05"/>
    <w:rsid w:val="009B08B0"/>
    <w:rsid w:val="009C0F1A"/>
    <w:rsid w:val="009C2B74"/>
    <w:rsid w:val="009E0707"/>
    <w:rsid w:val="009E1B68"/>
    <w:rsid w:val="009F400D"/>
    <w:rsid w:val="00A01DDA"/>
    <w:rsid w:val="00A03403"/>
    <w:rsid w:val="00A03680"/>
    <w:rsid w:val="00A139C3"/>
    <w:rsid w:val="00A2193F"/>
    <w:rsid w:val="00A42AF6"/>
    <w:rsid w:val="00A5023F"/>
    <w:rsid w:val="00A52524"/>
    <w:rsid w:val="00A56EF3"/>
    <w:rsid w:val="00A571FC"/>
    <w:rsid w:val="00A60317"/>
    <w:rsid w:val="00A75BA9"/>
    <w:rsid w:val="00AA0C49"/>
    <w:rsid w:val="00AA29AB"/>
    <w:rsid w:val="00AA6442"/>
    <w:rsid w:val="00AA71F8"/>
    <w:rsid w:val="00AB074C"/>
    <w:rsid w:val="00AB553A"/>
    <w:rsid w:val="00AC3AD4"/>
    <w:rsid w:val="00AD171F"/>
    <w:rsid w:val="00AE0ABB"/>
    <w:rsid w:val="00AF30EE"/>
    <w:rsid w:val="00AF6C89"/>
    <w:rsid w:val="00B02C36"/>
    <w:rsid w:val="00B2161B"/>
    <w:rsid w:val="00B3681B"/>
    <w:rsid w:val="00B4403F"/>
    <w:rsid w:val="00B602FC"/>
    <w:rsid w:val="00B6556D"/>
    <w:rsid w:val="00B65E83"/>
    <w:rsid w:val="00B720AF"/>
    <w:rsid w:val="00B80594"/>
    <w:rsid w:val="00B9161E"/>
    <w:rsid w:val="00B965FF"/>
    <w:rsid w:val="00B97CAD"/>
    <w:rsid w:val="00BA389D"/>
    <w:rsid w:val="00BA5130"/>
    <w:rsid w:val="00BC0669"/>
    <w:rsid w:val="00BC541E"/>
    <w:rsid w:val="00BC71A5"/>
    <w:rsid w:val="00BD0B2A"/>
    <w:rsid w:val="00BD37B2"/>
    <w:rsid w:val="00BF000E"/>
    <w:rsid w:val="00BF5BA4"/>
    <w:rsid w:val="00BF712F"/>
    <w:rsid w:val="00C01835"/>
    <w:rsid w:val="00C1172C"/>
    <w:rsid w:val="00C15A2E"/>
    <w:rsid w:val="00C21F0E"/>
    <w:rsid w:val="00C226E2"/>
    <w:rsid w:val="00C24D2C"/>
    <w:rsid w:val="00C256E6"/>
    <w:rsid w:val="00C3134A"/>
    <w:rsid w:val="00C33139"/>
    <w:rsid w:val="00C3418E"/>
    <w:rsid w:val="00C34A34"/>
    <w:rsid w:val="00C40BB3"/>
    <w:rsid w:val="00C55325"/>
    <w:rsid w:val="00C61E57"/>
    <w:rsid w:val="00C8272F"/>
    <w:rsid w:val="00C8790E"/>
    <w:rsid w:val="00C909AA"/>
    <w:rsid w:val="00C91266"/>
    <w:rsid w:val="00C93BD0"/>
    <w:rsid w:val="00C95864"/>
    <w:rsid w:val="00CA5C2B"/>
    <w:rsid w:val="00CB0F29"/>
    <w:rsid w:val="00CC0156"/>
    <w:rsid w:val="00CC1EFE"/>
    <w:rsid w:val="00CC273C"/>
    <w:rsid w:val="00CC5485"/>
    <w:rsid w:val="00CC6702"/>
    <w:rsid w:val="00CE014B"/>
    <w:rsid w:val="00CE381A"/>
    <w:rsid w:val="00CF04B6"/>
    <w:rsid w:val="00CF2502"/>
    <w:rsid w:val="00D016F4"/>
    <w:rsid w:val="00D20F66"/>
    <w:rsid w:val="00D2528C"/>
    <w:rsid w:val="00D33E53"/>
    <w:rsid w:val="00D35C88"/>
    <w:rsid w:val="00D35D57"/>
    <w:rsid w:val="00D44331"/>
    <w:rsid w:val="00D62C40"/>
    <w:rsid w:val="00D630BD"/>
    <w:rsid w:val="00D700AF"/>
    <w:rsid w:val="00D71130"/>
    <w:rsid w:val="00D74EBE"/>
    <w:rsid w:val="00D80106"/>
    <w:rsid w:val="00D859E1"/>
    <w:rsid w:val="00D9218C"/>
    <w:rsid w:val="00DA09B4"/>
    <w:rsid w:val="00DA2948"/>
    <w:rsid w:val="00DA59ED"/>
    <w:rsid w:val="00DB08D2"/>
    <w:rsid w:val="00DB788B"/>
    <w:rsid w:val="00DB7B11"/>
    <w:rsid w:val="00DC1517"/>
    <w:rsid w:val="00DD37FB"/>
    <w:rsid w:val="00DD4C2D"/>
    <w:rsid w:val="00DD7246"/>
    <w:rsid w:val="00DE20D0"/>
    <w:rsid w:val="00DF3719"/>
    <w:rsid w:val="00E128BB"/>
    <w:rsid w:val="00E14844"/>
    <w:rsid w:val="00E3066F"/>
    <w:rsid w:val="00E46B48"/>
    <w:rsid w:val="00E50CA8"/>
    <w:rsid w:val="00E5100D"/>
    <w:rsid w:val="00E51CC4"/>
    <w:rsid w:val="00E55931"/>
    <w:rsid w:val="00E56E1D"/>
    <w:rsid w:val="00E57F44"/>
    <w:rsid w:val="00E633B4"/>
    <w:rsid w:val="00E7026B"/>
    <w:rsid w:val="00E70829"/>
    <w:rsid w:val="00E7348A"/>
    <w:rsid w:val="00E828E4"/>
    <w:rsid w:val="00E8302F"/>
    <w:rsid w:val="00E910F6"/>
    <w:rsid w:val="00E962EC"/>
    <w:rsid w:val="00E97950"/>
    <w:rsid w:val="00EB48F9"/>
    <w:rsid w:val="00EB7203"/>
    <w:rsid w:val="00EC221F"/>
    <w:rsid w:val="00EC3956"/>
    <w:rsid w:val="00EC4216"/>
    <w:rsid w:val="00ED0E2E"/>
    <w:rsid w:val="00ED5EE9"/>
    <w:rsid w:val="00EE470D"/>
    <w:rsid w:val="00EF4560"/>
    <w:rsid w:val="00EF5119"/>
    <w:rsid w:val="00EF6A56"/>
    <w:rsid w:val="00EF78EB"/>
    <w:rsid w:val="00F00BE4"/>
    <w:rsid w:val="00F109AA"/>
    <w:rsid w:val="00F315A9"/>
    <w:rsid w:val="00F333A7"/>
    <w:rsid w:val="00F44C37"/>
    <w:rsid w:val="00F467B1"/>
    <w:rsid w:val="00F4740A"/>
    <w:rsid w:val="00F56A6D"/>
    <w:rsid w:val="00F56E78"/>
    <w:rsid w:val="00F602EF"/>
    <w:rsid w:val="00F61508"/>
    <w:rsid w:val="00F62EA9"/>
    <w:rsid w:val="00F658A3"/>
    <w:rsid w:val="00F66260"/>
    <w:rsid w:val="00F7520C"/>
    <w:rsid w:val="00F84C3B"/>
    <w:rsid w:val="00F87243"/>
    <w:rsid w:val="00F87F73"/>
    <w:rsid w:val="00FB1DEC"/>
    <w:rsid w:val="00FB3B52"/>
    <w:rsid w:val="00FC0210"/>
    <w:rsid w:val="00FC1CCA"/>
    <w:rsid w:val="00FC322A"/>
    <w:rsid w:val="00FC4428"/>
    <w:rsid w:val="00FD0F64"/>
    <w:rsid w:val="00FD191D"/>
    <w:rsid w:val="00FD373B"/>
    <w:rsid w:val="00FD4F3D"/>
    <w:rsid w:val="00FE151D"/>
    <w:rsid w:val="00FE166E"/>
    <w:rsid w:val="00FF0052"/>
    <w:rsid w:val="00FF07A5"/>
    <w:rsid w:val="00FF36B6"/>
    <w:rsid w:val="00FF5F36"/>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D43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4B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styleId="NoSpacing">
    <w:name w:val="No Spacing"/>
    <w:uiPriority w:val="1"/>
    <w:qFormat/>
    <w:rsid w:val="00E57F44"/>
    <w:pPr>
      <w:spacing w:before="0" w:after="0"/>
    </w:pPr>
    <w:rPr>
      <w:rFonts w:asciiTheme="minorHAnsi" w:hAnsiTheme="minorHAnsi" w:cstheme="minorBidi"/>
      <w:sz w:val="22"/>
      <w:szCs w:val="22"/>
    </w:rPr>
  </w:style>
  <w:style w:type="paragraph" w:styleId="Revision">
    <w:name w:val="Revision"/>
    <w:hidden/>
    <w:uiPriority w:val="99"/>
    <w:semiHidden/>
    <w:rsid w:val="006D70BB"/>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2020-08-18T14:58:00Z</dcterms:created>
  <dcterms:modified xsi:type="dcterms:W3CDTF">2020-08-31T15:33:00Z</dcterms:modified>
</cp:coreProperties>
</file>